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0" w:rsidRPr="00363B57" w:rsidRDefault="00741A58" w:rsidP="00741A58">
      <w:pPr>
        <w:spacing w:line="240" w:lineRule="auto"/>
        <w:jc w:val="center"/>
        <w:rPr>
          <w:b/>
          <w:sz w:val="32"/>
          <w:szCs w:val="32"/>
        </w:rPr>
      </w:pPr>
      <w:r w:rsidRPr="00363B57">
        <w:rPr>
          <w:b/>
          <w:sz w:val="32"/>
          <w:szCs w:val="32"/>
        </w:rPr>
        <w:t>Parallel Arrays</w:t>
      </w:r>
    </w:p>
    <w:p w:rsidR="00741A58" w:rsidRDefault="00741A58" w:rsidP="00741A58">
      <w:pPr>
        <w:spacing w:line="240" w:lineRule="auto"/>
      </w:pPr>
      <w:r>
        <w:t xml:space="preserve">Parallel arrays, can also be referred to as a structure of arrays (or </w:t>
      </w:r>
      <w:proofErr w:type="spellStart"/>
      <w:r>
        <w:t>SoA</w:t>
      </w:r>
      <w:proofErr w:type="spellEnd"/>
      <w:r>
        <w:t>) is a data structure that uses multiple arrays to represent a single data record. It keeps a separate, homogenous (the same data type) for each field of the record, with the corresponding elements all with the same index.</w:t>
      </w:r>
    </w:p>
    <w:p w:rsidR="00363B57" w:rsidRDefault="00EC53D6" w:rsidP="00741A58">
      <w:pPr>
        <w:spacing w:line="240" w:lineRule="auto"/>
        <w:rPr>
          <w:rFonts w:cs="Times New Roman"/>
          <w:color w:val="000000"/>
          <w:szCs w:val="24"/>
        </w:rPr>
      </w:pPr>
      <w:r>
        <w:t xml:space="preserve">In other words, </w:t>
      </w:r>
      <w:r w:rsidR="00363B57">
        <w:rPr>
          <w:rFonts w:cs="Times New Roman"/>
          <w:color w:val="000000"/>
          <w:szCs w:val="24"/>
        </w:rPr>
        <w:t>p</w:t>
      </w:r>
      <w:r w:rsidRPr="00EC53D6">
        <w:rPr>
          <w:rFonts w:cs="Times New Roman"/>
          <w:color w:val="000000"/>
          <w:szCs w:val="24"/>
        </w:rPr>
        <w:t>arallel arrays are 2 or more arrays that are the same length and whose elements are related by their indexes.</w:t>
      </w:r>
    </w:p>
    <w:p w:rsidR="000850D0" w:rsidRDefault="00EC53D6" w:rsidP="00741A58">
      <w:pPr>
        <w:spacing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  <w:r w:rsidRPr="00EC53D6">
        <w:rPr>
          <w:rFonts w:cs="Times New Roman"/>
          <w:color w:val="000000"/>
          <w:szCs w:val="24"/>
        </w:rPr>
        <w:t xml:space="preserve">For example, if you had two String arrays, </w:t>
      </w:r>
      <w:proofErr w:type="spellStart"/>
      <w:proofErr w:type="gramStart"/>
      <w:r w:rsidRPr="00EC53D6">
        <w:rPr>
          <w:rFonts w:cs="Times New Roman"/>
          <w:color w:val="000000"/>
          <w:szCs w:val="24"/>
        </w:rPr>
        <w:t>firstNames</w:t>
      </w:r>
      <w:proofErr w:type="spellEnd"/>
      <w:r w:rsidRPr="00EC53D6">
        <w:rPr>
          <w:rFonts w:cs="Times New Roman"/>
          <w:color w:val="000000"/>
          <w:szCs w:val="24"/>
        </w:rPr>
        <w:t>[</w:t>
      </w:r>
      <w:proofErr w:type="gramEnd"/>
      <w:r w:rsidRPr="00EC53D6">
        <w:rPr>
          <w:rFonts w:cs="Times New Roman"/>
          <w:color w:val="000000"/>
          <w:szCs w:val="24"/>
        </w:rPr>
        <w:t xml:space="preserve">] and </w:t>
      </w:r>
      <w:proofErr w:type="spellStart"/>
      <w:r w:rsidRPr="00EC53D6">
        <w:rPr>
          <w:rFonts w:cs="Times New Roman"/>
          <w:color w:val="000000"/>
          <w:szCs w:val="24"/>
        </w:rPr>
        <w:t>lastNames</w:t>
      </w:r>
      <w:proofErr w:type="spellEnd"/>
      <w:r w:rsidRPr="00EC53D6">
        <w:rPr>
          <w:rFonts w:cs="Times New Roman"/>
          <w:color w:val="000000"/>
          <w:szCs w:val="24"/>
        </w:rPr>
        <w:t xml:space="preserve">[], a person's first name would be stored in </w:t>
      </w:r>
      <w:proofErr w:type="spellStart"/>
      <w:r w:rsidRPr="00EC53D6">
        <w:rPr>
          <w:rFonts w:cs="Times New Roman"/>
          <w:color w:val="000000"/>
          <w:szCs w:val="24"/>
        </w:rPr>
        <w:t>firstNames</w:t>
      </w:r>
      <w:proofErr w:type="spellEnd"/>
      <w:r w:rsidRPr="00EC53D6">
        <w:rPr>
          <w:rFonts w:cs="Times New Roman"/>
          <w:color w:val="000000"/>
          <w:szCs w:val="24"/>
        </w:rPr>
        <w:t xml:space="preserve">[0] and that same person's last name would be stored in </w:t>
      </w:r>
      <w:proofErr w:type="spellStart"/>
      <w:r w:rsidRPr="00EC53D6">
        <w:rPr>
          <w:rFonts w:cs="Times New Roman"/>
          <w:color w:val="000000"/>
          <w:szCs w:val="24"/>
        </w:rPr>
        <w:t>lastNames</w:t>
      </w:r>
      <w:proofErr w:type="spellEnd"/>
      <w:r w:rsidRPr="00EC53D6">
        <w:rPr>
          <w:rFonts w:cs="Times New Roman"/>
          <w:color w:val="000000"/>
          <w:szCs w:val="24"/>
        </w:rPr>
        <w:t xml:space="preserve">[0]. </w:t>
      </w:r>
    </w:p>
    <w:p w:rsidR="00EC53D6" w:rsidRDefault="00EC53D6" w:rsidP="00741A58">
      <w:pPr>
        <w:spacing w:line="240" w:lineRule="auto"/>
      </w:pPr>
      <w:r w:rsidRPr="00EC53D6">
        <w:rPr>
          <w:rFonts w:cs="Times New Roman"/>
          <w:color w:val="000000"/>
          <w:szCs w:val="24"/>
        </w:rPr>
        <w:t>Think of parallel arrays like columns in a spreadsheet.</w:t>
      </w:r>
    </w:p>
    <w:p w:rsidR="00741A58" w:rsidRDefault="00741A58" w:rsidP="00741A58">
      <w:pPr>
        <w:spacing w:line="240" w:lineRule="auto"/>
      </w:pPr>
      <w:r>
        <w:t>For example:</w:t>
      </w:r>
    </w:p>
    <w:p w:rsidR="00741A58" w:rsidRDefault="005A75C0" w:rsidP="00741A58">
      <w:pPr>
        <w:spacing w:line="240" w:lineRule="auto"/>
      </w:pPr>
      <w:r>
        <w:t>We want to store the first name, last name and height of a group of people. Since there are 3 fields of data, we declare and populate 3 arrays.</w:t>
      </w:r>
    </w:p>
    <w:p w:rsidR="005A75C0" w:rsidRDefault="005A75C0" w:rsidP="005A75C0">
      <w:pPr>
        <w:spacing w:after="0" w:line="240" w:lineRule="auto"/>
      </w:pPr>
      <w:r>
        <w:t xml:space="preserve">String </w:t>
      </w:r>
      <w:proofErr w:type="spellStart"/>
      <w:proofErr w:type="gramStart"/>
      <w:r>
        <w:t>firstName</w:t>
      </w:r>
      <w:proofErr w:type="spellEnd"/>
      <w:r>
        <w:t>[</w:t>
      </w:r>
      <w:proofErr w:type="gramEnd"/>
      <w:r>
        <w:t>] = {“</w:t>
      </w:r>
      <w:proofErr w:type="spellStart"/>
      <w:r>
        <w:t>Joe”,”Bob”,”Frank</w:t>
      </w:r>
      <w:proofErr w:type="spellEnd"/>
      <w:r>
        <w:t xml:space="preserve">”, “Hans”}; </w:t>
      </w:r>
    </w:p>
    <w:p w:rsidR="005A75C0" w:rsidRDefault="005A75C0" w:rsidP="005A75C0">
      <w:pPr>
        <w:spacing w:after="0" w:line="240" w:lineRule="auto"/>
      </w:pPr>
      <w:r>
        <w:t xml:space="preserve">String </w:t>
      </w:r>
      <w:proofErr w:type="spellStart"/>
      <w:proofErr w:type="gramStart"/>
      <w:r>
        <w:t>lastName</w:t>
      </w:r>
      <w:proofErr w:type="spellEnd"/>
      <w:r>
        <w:t>[</w:t>
      </w:r>
      <w:proofErr w:type="gramEnd"/>
      <w:r>
        <w:t>] ={“</w:t>
      </w:r>
      <w:proofErr w:type="spellStart"/>
      <w:r>
        <w:t>Biden”,”Dylan”,”Sinatra”,”Zimmerman</w:t>
      </w:r>
      <w:proofErr w:type="spellEnd"/>
      <w:r>
        <w:t>”};</w:t>
      </w:r>
    </w:p>
    <w:p w:rsidR="005A75C0" w:rsidRDefault="005A75C0" w:rsidP="005A75C0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height[] = {169,158, 201, 199};</w:t>
      </w:r>
    </w:p>
    <w:p w:rsidR="005A75C0" w:rsidRDefault="005A75C0" w:rsidP="00741A58">
      <w:pPr>
        <w:spacing w:line="240" w:lineRule="auto"/>
      </w:pPr>
    </w:p>
    <w:p w:rsidR="005A75C0" w:rsidRDefault="005A75C0" w:rsidP="00741A58">
      <w:pPr>
        <w:spacing w:line="240" w:lineRule="auto"/>
      </w:pPr>
      <w:r>
        <w:t xml:space="preserve">All the elements with the same index value are associated with the same data record. </w:t>
      </w:r>
    </w:p>
    <w:p w:rsidR="005A75C0" w:rsidRDefault="005A75C0" w:rsidP="00741A58">
      <w:pPr>
        <w:spacing w:line="240" w:lineRule="auto"/>
      </w:pPr>
      <w:r>
        <w:t>To access the entire record, process the arrays simultaneously.</w:t>
      </w:r>
    </w:p>
    <w:p w:rsidR="005A75C0" w:rsidRDefault="005A75C0" w:rsidP="00741A58">
      <w:pPr>
        <w:spacing w:line="240" w:lineRule="auto"/>
      </w:pPr>
      <w:r>
        <w:t>For example:</w:t>
      </w:r>
    </w:p>
    <w:p w:rsidR="005A75C0" w:rsidRDefault="005A75C0" w:rsidP="009A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&lt;.</w:t>
      </w:r>
      <w:proofErr w:type="spellStart"/>
      <w:r>
        <w:t>firstName.length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</w:t>
      </w:r>
    </w:p>
    <w:p w:rsidR="005A75C0" w:rsidRDefault="005A75C0" w:rsidP="009A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{</w:t>
      </w:r>
    </w:p>
    <w:p w:rsidR="005A75C0" w:rsidRDefault="005A75C0" w:rsidP="009A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proofErr w:type="spellStart"/>
      <w:proofErr w:type="gramStart"/>
      <w:r>
        <w:t>println</w:t>
      </w:r>
      <w:proofErr w:type="spellEnd"/>
      <w:r>
        <w:t>(</w:t>
      </w:r>
      <w:proofErr w:type="spellStart"/>
      <w:proofErr w:type="gramEnd"/>
      <w:r>
        <w:t>firstName</w:t>
      </w:r>
      <w:proofErr w:type="spellEnd"/>
      <w:r>
        <w:t>[</w:t>
      </w:r>
      <w:proofErr w:type="spellStart"/>
      <w:r>
        <w:t>i</w:t>
      </w:r>
      <w:proofErr w:type="spellEnd"/>
      <w:r>
        <w:t xml:space="preserve">] + “ “ + </w:t>
      </w:r>
      <w:proofErr w:type="spellStart"/>
      <w:r>
        <w:t>lastName</w:t>
      </w:r>
      <w:proofErr w:type="spellEnd"/>
      <w:r>
        <w:t>[</w:t>
      </w:r>
      <w:proofErr w:type="spellStart"/>
      <w:r>
        <w:t>i</w:t>
      </w:r>
      <w:proofErr w:type="spellEnd"/>
      <w:r>
        <w:t>] + “ height = “ + height[</w:t>
      </w:r>
      <w:proofErr w:type="spellStart"/>
      <w:r>
        <w:t>i</w:t>
      </w:r>
      <w:proofErr w:type="spellEnd"/>
      <w:r>
        <w:t>]</w:t>
      </w:r>
      <w:r w:rsidR="009A3904">
        <w:t xml:space="preserve"> + “cm”</w:t>
      </w:r>
      <w:r>
        <w:t>)</w:t>
      </w:r>
    </w:p>
    <w:p w:rsidR="009A3904" w:rsidRDefault="005A75C0" w:rsidP="009A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}</w:t>
      </w:r>
    </w:p>
    <w:p w:rsidR="009A3904" w:rsidRDefault="009A3904" w:rsidP="009A3904">
      <w:pPr>
        <w:tabs>
          <w:tab w:val="left" w:pos="2500"/>
        </w:tabs>
      </w:pPr>
    </w:p>
    <w:p w:rsidR="009A3904" w:rsidRPr="009A3904" w:rsidRDefault="009A3904" w:rsidP="009A3904">
      <w:pPr>
        <w:tabs>
          <w:tab w:val="left" w:pos="2500"/>
        </w:tabs>
        <w:rPr>
          <w:b/>
        </w:rPr>
      </w:pPr>
      <w:r w:rsidRPr="009A3904">
        <w:rPr>
          <w:b/>
        </w:rPr>
        <w:t>Output:</w:t>
      </w:r>
    </w:p>
    <w:p w:rsidR="009A3904" w:rsidRDefault="009A3904" w:rsidP="009A3904">
      <w:pPr>
        <w:tabs>
          <w:tab w:val="left" w:pos="2500"/>
        </w:tabs>
        <w:spacing w:after="0" w:line="240" w:lineRule="auto"/>
      </w:pPr>
      <w:r>
        <w:t>Joe Biden height = 169cm</w:t>
      </w:r>
    </w:p>
    <w:p w:rsidR="009A3904" w:rsidRDefault="009A3904" w:rsidP="009A3904">
      <w:pPr>
        <w:tabs>
          <w:tab w:val="left" w:pos="2500"/>
        </w:tabs>
        <w:spacing w:after="0" w:line="240" w:lineRule="auto"/>
      </w:pPr>
      <w:r>
        <w:t>Bob Dylan height = 158cm</w:t>
      </w:r>
    </w:p>
    <w:p w:rsidR="009A3904" w:rsidRDefault="009A3904" w:rsidP="009A3904">
      <w:pPr>
        <w:tabs>
          <w:tab w:val="left" w:pos="2500"/>
        </w:tabs>
        <w:spacing w:after="0" w:line="240" w:lineRule="auto"/>
      </w:pPr>
      <w:r>
        <w:t>Frank Sinatra height = 201cm</w:t>
      </w:r>
    </w:p>
    <w:p w:rsidR="009A3904" w:rsidRDefault="009A3904" w:rsidP="009A3904">
      <w:pPr>
        <w:tabs>
          <w:tab w:val="left" w:pos="2500"/>
        </w:tabs>
        <w:spacing w:after="0" w:line="240" w:lineRule="auto"/>
      </w:pPr>
      <w:r>
        <w:t>Hans Zimmerman height= 199cm</w:t>
      </w:r>
    </w:p>
    <w:p w:rsidR="009A3904" w:rsidRDefault="009A3904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ECC75D6" wp14:editId="64D17DE3">
            <wp:simplePos x="0" y="0"/>
            <wp:positionH relativeFrom="column">
              <wp:posOffset>3907155</wp:posOffset>
            </wp:positionH>
            <wp:positionV relativeFrom="paragraph">
              <wp:posOffset>1466215</wp:posOffset>
            </wp:positionV>
            <wp:extent cx="27241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49" y="21409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Array Snippet Outp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07308C" wp14:editId="3BDE6B70">
            <wp:extent cx="4335611" cy="311413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 Array Snipp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611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9A3904" w:rsidRDefault="009A3904" w:rsidP="009A3904">
      <w:pPr>
        <w:tabs>
          <w:tab w:val="left" w:pos="2500"/>
        </w:tabs>
        <w:spacing w:after="0" w:line="240" w:lineRule="auto"/>
      </w:pPr>
      <w:r>
        <w:t>We can search the array for a specific value or range of va</w:t>
      </w:r>
      <w:r w:rsidR="000E1B7C">
        <w:t>lues in any one of these fields.</w:t>
      </w:r>
    </w:p>
    <w:p w:rsidR="000E1B7C" w:rsidRDefault="000E1B7C" w:rsidP="009A3904">
      <w:pPr>
        <w:tabs>
          <w:tab w:val="left" w:pos="250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B7C" w:rsidTr="000E1B7C">
        <w:tc>
          <w:tcPr>
            <w:tcW w:w="9576" w:type="dxa"/>
            <w:shd w:val="clear" w:color="auto" w:fill="D9D9D9" w:themeFill="background1" w:themeFillShade="D9"/>
          </w:tcPr>
          <w:p w:rsidR="000E1B7C" w:rsidRDefault="000E1B7C" w:rsidP="000E1B7C">
            <w:pPr>
              <w:tabs>
                <w:tab w:val="left" w:pos="2500"/>
              </w:tabs>
              <w:spacing w:line="240" w:lineRule="auto"/>
              <w:jc w:val="center"/>
            </w:pPr>
            <w:r>
              <w:t>TRY IT YOURSELF</w:t>
            </w:r>
          </w:p>
        </w:tc>
      </w:tr>
    </w:tbl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0850D0">
      <w:pPr>
        <w:pStyle w:val="ListParagraph"/>
        <w:numPr>
          <w:ilvl w:val="0"/>
          <w:numId w:val="3"/>
        </w:numPr>
        <w:tabs>
          <w:tab w:val="left" w:pos="2500"/>
        </w:tabs>
        <w:spacing w:after="0" w:line="240" w:lineRule="auto"/>
      </w:pPr>
      <w:r>
        <w:t>Update the sketch above to print the first name, last name and height of any person over 170 cm.</w:t>
      </w:r>
    </w:p>
    <w:p w:rsidR="000850D0" w:rsidRDefault="000850D0" w:rsidP="000850D0">
      <w:pPr>
        <w:tabs>
          <w:tab w:val="left" w:pos="2500"/>
        </w:tabs>
        <w:spacing w:after="0" w:line="240" w:lineRule="auto"/>
      </w:pPr>
    </w:p>
    <w:p w:rsidR="000850D0" w:rsidRDefault="000850D0" w:rsidP="000850D0">
      <w:pPr>
        <w:tabs>
          <w:tab w:val="left" w:pos="2500"/>
        </w:tabs>
        <w:spacing w:after="0" w:line="240" w:lineRule="auto"/>
      </w:pPr>
    </w:p>
    <w:p w:rsidR="000850D0" w:rsidRDefault="000850D0" w:rsidP="000850D0">
      <w:pPr>
        <w:tabs>
          <w:tab w:val="left" w:pos="2500"/>
        </w:tabs>
        <w:spacing w:after="0" w:line="240" w:lineRule="auto"/>
      </w:pPr>
    </w:p>
    <w:p w:rsidR="000850D0" w:rsidRDefault="000850D0" w:rsidP="000850D0">
      <w:pPr>
        <w:tabs>
          <w:tab w:val="left" w:pos="2500"/>
        </w:tabs>
        <w:spacing w:after="0" w:line="240" w:lineRule="auto"/>
      </w:pPr>
    </w:p>
    <w:p w:rsidR="000850D0" w:rsidRDefault="000850D0" w:rsidP="000850D0">
      <w:pPr>
        <w:tabs>
          <w:tab w:val="left" w:pos="2500"/>
        </w:tabs>
        <w:spacing w:after="0" w:line="240" w:lineRule="auto"/>
      </w:pPr>
    </w:p>
    <w:p w:rsidR="000850D0" w:rsidRDefault="000850D0" w:rsidP="000850D0">
      <w:pPr>
        <w:pStyle w:val="ListParagraph"/>
        <w:numPr>
          <w:ilvl w:val="0"/>
          <w:numId w:val="3"/>
        </w:numPr>
        <w:tabs>
          <w:tab w:val="left" w:pos="2500"/>
        </w:tabs>
        <w:spacing w:after="0" w:line="240" w:lineRule="auto"/>
      </w:pPr>
      <w:r>
        <w:t>Update the sketch above to print the first name, last name and height of any person greater than the average height</w:t>
      </w: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DF725B" w:rsidRDefault="00DF725B" w:rsidP="009A3904">
      <w:pPr>
        <w:tabs>
          <w:tab w:val="left" w:pos="2500"/>
        </w:tabs>
        <w:spacing w:after="0" w:line="240" w:lineRule="auto"/>
      </w:pPr>
    </w:p>
    <w:p w:rsidR="000E1B7C" w:rsidRDefault="000E1B7C" w:rsidP="009A3904">
      <w:pPr>
        <w:tabs>
          <w:tab w:val="left" w:pos="2500"/>
        </w:tabs>
        <w:spacing w:after="0" w:line="240" w:lineRule="auto"/>
      </w:pPr>
    </w:p>
    <w:p w:rsidR="000E1B7C" w:rsidRPr="000E1B7C" w:rsidRDefault="000E1B7C" w:rsidP="000E1B7C">
      <w:pPr>
        <w:tabs>
          <w:tab w:val="left" w:pos="2500"/>
        </w:tabs>
        <w:spacing w:after="0" w:line="240" w:lineRule="auto"/>
        <w:jc w:val="center"/>
        <w:rPr>
          <w:b/>
        </w:rPr>
      </w:pPr>
      <w:r w:rsidRPr="000E1B7C">
        <w:rPr>
          <w:b/>
        </w:rPr>
        <w:lastRenderedPageBreak/>
        <w:t>Parallel Array Exercises</w:t>
      </w:r>
    </w:p>
    <w:p w:rsidR="000E1B7C" w:rsidRDefault="000E1B7C" w:rsidP="000E1B7C">
      <w:pPr>
        <w:tabs>
          <w:tab w:val="left" w:pos="2500"/>
        </w:tabs>
        <w:spacing w:after="0" w:line="240" w:lineRule="auto"/>
      </w:pPr>
    </w:p>
    <w:p w:rsidR="000E1B7C" w:rsidRDefault="000E1B7C" w:rsidP="000E1B7C">
      <w:pPr>
        <w:pStyle w:val="ListParagraph"/>
        <w:numPr>
          <w:ilvl w:val="0"/>
          <w:numId w:val="2"/>
        </w:numPr>
        <w:tabs>
          <w:tab w:val="left" w:pos="2500"/>
        </w:tabs>
        <w:spacing w:after="0" w:line="240" w:lineRule="auto"/>
      </w:pPr>
      <w:r>
        <w:t>Write a sketch that declares and populates parallel arrays with student data according to the table below. In a separate function print the data for each student with a calculated letter grade.</w:t>
      </w:r>
      <w:r w:rsidR="000D16B4">
        <w:t xml:space="preserve"> </w:t>
      </w:r>
    </w:p>
    <w:p w:rsidR="000E1B7C" w:rsidRDefault="000E1B7C" w:rsidP="000E1B7C">
      <w:pPr>
        <w:pStyle w:val="ListParagraph"/>
        <w:tabs>
          <w:tab w:val="left" w:pos="2500"/>
        </w:tabs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6"/>
        <w:gridCol w:w="2966"/>
        <w:gridCol w:w="2934"/>
      </w:tblGrid>
      <w:tr w:rsidR="000E1B7C" w:rsidTr="000E1B7C">
        <w:tc>
          <w:tcPr>
            <w:tcW w:w="3192" w:type="dxa"/>
          </w:tcPr>
          <w:p w:rsidR="000E1B7C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Student Number</w:t>
            </w:r>
          </w:p>
        </w:tc>
        <w:tc>
          <w:tcPr>
            <w:tcW w:w="3192" w:type="dxa"/>
          </w:tcPr>
          <w:p w:rsidR="000E1B7C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Student Name</w:t>
            </w:r>
          </w:p>
        </w:tc>
        <w:tc>
          <w:tcPr>
            <w:tcW w:w="3192" w:type="dxa"/>
          </w:tcPr>
          <w:p w:rsidR="000E1B7C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Final Grade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1536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Bob Benson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78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7635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Jake Peralta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65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3425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Sheldon Cooper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99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4586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Tony Soprano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55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6436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James Bond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77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8750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Heather Little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86</w:t>
            </w:r>
          </w:p>
        </w:tc>
      </w:tr>
      <w:tr w:rsidR="00434E9B" w:rsidTr="000E1B7C"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2356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Ada Lovelace</w:t>
            </w:r>
          </w:p>
        </w:tc>
        <w:tc>
          <w:tcPr>
            <w:tcW w:w="3192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99</w:t>
            </w:r>
          </w:p>
        </w:tc>
      </w:tr>
    </w:tbl>
    <w:p w:rsidR="00DF725B" w:rsidRDefault="00DF725B" w:rsidP="000E1B7C">
      <w:pPr>
        <w:pStyle w:val="ListParagraph"/>
        <w:tabs>
          <w:tab w:val="left" w:pos="2500"/>
        </w:tabs>
        <w:spacing w:after="0" w:line="240" w:lineRule="auto"/>
      </w:pPr>
    </w:p>
    <w:p w:rsidR="000E1B7C" w:rsidRDefault="00434E9B" w:rsidP="000E1B7C">
      <w:pPr>
        <w:pStyle w:val="ListParagraph"/>
        <w:tabs>
          <w:tab w:val="left" w:pos="2500"/>
        </w:tabs>
        <w:spacing w:after="0" w:line="240" w:lineRule="auto"/>
      </w:pPr>
      <w:r>
        <w:t>Letter Grades:</w:t>
      </w:r>
    </w:p>
    <w:p w:rsidR="00434E9B" w:rsidRPr="009A3904" w:rsidRDefault="00434E9B" w:rsidP="000E1B7C">
      <w:pPr>
        <w:pStyle w:val="ListParagraph"/>
        <w:tabs>
          <w:tab w:val="left" w:pos="2500"/>
        </w:tabs>
        <w:spacing w:after="0" w:line="240" w:lineRule="auto"/>
      </w:pPr>
      <w:r>
        <w:tab/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070"/>
        <w:gridCol w:w="1980"/>
      </w:tblGrid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0-49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F</w:t>
            </w:r>
          </w:p>
        </w:tc>
      </w:tr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50-59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D</w:t>
            </w:r>
          </w:p>
        </w:tc>
      </w:tr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60-69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C</w:t>
            </w:r>
          </w:p>
        </w:tc>
      </w:tr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70-79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B</w:t>
            </w:r>
          </w:p>
        </w:tc>
      </w:tr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80-89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A</w:t>
            </w:r>
          </w:p>
        </w:tc>
      </w:tr>
      <w:tr w:rsidR="00434E9B" w:rsidTr="00434E9B">
        <w:tc>
          <w:tcPr>
            <w:tcW w:w="207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90-100</w:t>
            </w:r>
          </w:p>
        </w:tc>
        <w:tc>
          <w:tcPr>
            <w:tcW w:w="1980" w:type="dxa"/>
          </w:tcPr>
          <w:p w:rsidR="00434E9B" w:rsidRDefault="00434E9B" w:rsidP="000E1B7C">
            <w:pPr>
              <w:pStyle w:val="ListParagraph"/>
              <w:tabs>
                <w:tab w:val="left" w:pos="2500"/>
              </w:tabs>
              <w:spacing w:line="240" w:lineRule="auto"/>
              <w:ind w:left="0"/>
            </w:pPr>
            <w:r>
              <w:t>A+</w:t>
            </w:r>
          </w:p>
        </w:tc>
      </w:tr>
    </w:tbl>
    <w:p w:rsidR="00434E9B" w:rsidRDefault="00434E9B" w:rsidP="000E1B7C">
      <w:pPr>
        <w:pStyle w:val="ListParagraph"/>
        <w:tabs>
          <w:tab w:val="left" w:pos="2500"/>
        </w:tabs>
        <w:spacing w:after="0" w:line="240" w:lineRule="auto"/>
      </w:pPr>
    </w:p>
    <w:p w:rsidR="00434E9B" w:rsidRDefault="00434E9B" w:rsidP="000D16B4">
      <w:pPr>
        <w:pStyle w:val="ListParagraph"/>
        <w:numPr>
          <w:ilvl w:val="0"/>
          <w:numId w:val="2"/>
        </w:numPr>
        <w:tabs>
          <w:tab w:val="left" w:pos="2500"/>
        </w:tabs>
        <w:spacing w:after="0" w:line="240" w:lineRule="auto"/>
        <w:rPr>
          <w:rFonts w:cs="Times New Roman"/>
          <w:color w:val="000000"/>
          <w:szCs w:val="24"/>
        </w:rPr>
      </w:pPr>
      <w:r w:rsidRPr="00434E9B">
        <w:rPr>
          <w:rFonts w:cs="Times New Roman"/>
          <w:color w:val="000000"/>
          <w:szCs w:val="24"/>
        </w:rPr>
        <w:t xml:space="preserve">Write a </w:t>
      </w:r>
      <w:r w:rsidR="000D16B4">
        <w:rPr>
          <w:rFonts w:cs="Times New Roman"/>
          <w:color w:val="000000"/>
          <w:szCs w:val="24"/>
        </w:rPr>
        <w:t xml:space="preserve">sketch </w:t>
      </w:r>
      <w:r w:rsidRPr="00434E9B">
        <w:rPr>
          <w:rFonts w:cs="Times New Roman"/>
          <w:color w:val="000000"/>
          <w:szCs w:val="24"/>
        </w:rPr>
        <w:t xml:space="preserve">that </w:t>
      </w:r>
      <w:r w:rsidR="000D16B4">
        <w:rPr>
          <w:rFonts w:cs="Times New Roman"/>
          <w:color w:val="000000"/>
          <w:szCs w:val="24"/>
        </w:rPr>
        <w:t>stores</w:t>
      </w:r>
      <w:r w:rsidRPr="00434E9B">
        <w:rPr>
          <w:rFonts w:cs="Times New Roman"/>
          <w:color w:val="000000"/>
          <w:szCs w:val="24"/>
        </w:rPr>
        <w:t xml:space="preserve"> temperatures for five cities </w:t>
      </w:r>
      <w:r w:rsidRPr="00434E9B">
        <w:rPr>
          <w:rFonts w:cs="Times New Roman"/>
          <w:color w:val="000000"/>
          <w:szCs w:val="24"/>
        </w:rPr>
        <w:t>Manitoba</w:t>
      </w:r>
      <w:r w:rsidRPr="00434E9B">
        <w:rPr>
          <w:rFonts w:cs="Times New Roman"/>
          <w:color w:val="000000"/>
          <w:szCs w:val="24"/>
        </w:rPr>
        <w:t>. Record the city names in an array, the low temperatures in an array, and the high temperatures in an array.</w:t>
      </w:r>
      <w:r w:rsidR="000D16B4">
        <w:rPr>
          <w:rFonts w:cs="Times New Roman"/>
          <w:color w:val="000000"/>
          <w:szCs w:val="24"/>
        </w:rPr>
        <w:t xml:space="preserve"> You may find the data on a weather service website.</w:t>
      </w:r>
      <w:r w:rsidRPr="00434E9B">
        <w:rPr>
          <w:rFonts w:cs="Times New Roman"/>
          <w:color w:val="000000"/>
          <w:szCs w:val="24"/>
        </w:rPr>
        <w:t xml:space="preserve"> After recording all the data, display the average high, the average low, a list of cities with high temperatures above the average high, and a list of cities with low temperatures below the average low. </w:t>
      </w:r>
    </w:p>
    <w:p w:rsidR="00DF725B" w:rsidRPr="00DF725B" w:rsidRDefault="00DF725B" w:rsidP="00DF725B">
      <w:pPr>
        <w:tabs>
          <w:tab w:val="left" w:pos="2500"/>
        </w:tabs>
        <w:spacing w:after="0" w:line="240" w:lineRule="auto"/>
        <w:rPr>
          <w:rFonts w:cs="Times New Roman"/>
          <w:bCs/>
          <w:color w:val="000000"/>
          <w:szCs w:val="24"/>
        </w:rPr>
      </w:pPr>
    </w:p>
    <w:sectPr w:rsidR="00DF725B" w:rsidRPr="00DF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9C5"/>
    <w:multiLevelType w:val="hybridMultilevel"/>
    <w:tmpl w:val="AB1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8C8"/>
    <w:multiLevelType w:val="hybridMultilevel"/>
    <w:tmpl w:val="B28C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C4F"/>
    <w:multiLevelType w:val="hybridMultilevel"/>
    <w:tmpl w:val="B4F8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8"/>
    <w:rsid w:val="000850D0"/>
    <w:rsid w:val="000D16B4"/>
    <w:rsid w:val="000E1B7C"/>
    <w:rsid w:val="00363B57"/>
    <w:rsid w:val="00365F80"/>
    <w:rsid w:val="00434E9B"/>
    <w:rsid w:val="005A75C0"/>
    <w:rsid w:val="00741A58"/>
    <w:rsid w:val="00746327"/>
    <w:rsid w:val="009A3904"/>
    <w:rsid w:val="00BF013C"/>
    <w:rsid w:val="00DF725B"/>
    <w:rsid w:val="00E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Latimer</dc:creator>
  <cp:lastModifiedBy>Karen Latimer</cp:lastModifiedBy>
  <cp:revision>2</cp:revision>
  <dcterms:created xsi:type="dcterms:W3CDTF">2020-11-10T14:52:00Z</dcterms:created>
  <dcterms:modified xsi:type="dcterms:W3CDTF">2020-11-10T14:52:00Z</dcterms:modified>
</cp:coreProperties>
</file>